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10CB982" w:rsidR="00F34B1A" w:rsidRDefault="00000000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Тема занятия: «Строительство и </w:t>
      </w:r>
      <w:r w:rsidR="00822C62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жилищно-коммунальное хозяйство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Республики Марий Эл»</w:t>
      </w:r>
    </w:p>
    <w:p w14:paraId="00000002" w14:textId="77777777" w:rsidR="00F34B1A" w:rsidRDefault="00F34B1A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03" w14:textId="77777777" w:rsidR="00F34B1A" w:rsidRDefault="00000000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Уважаемый педагог! </w:t>
      </w:r>
    </w:p>
    <w:p w14:paraId="00000004" w14:textId="77777777" w:rsidR="00F34B1A" w:rsidRDefault="00000000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Для проведения занятия рекомендуется: подготовить презентацию, распечатать раздаточный материал, заранее проверить работоспособность видеоролика и наличие звука, разделить класс на группы для интерактивных заданий.  Можно предложить обучающимся подготовить тетради или листы для записей, ручки, карандаши. Ребята могут записывать интересные факты и свои мысли. </w:t>
      </w:r>
    </w:p>
    <w:p w14:paraId="00000005" w14:textId="77777777" w:rsidR="00F34B1A" w:rsidRDefault="00F34B1A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06" w14:textId="77777777" w:rsidR="00F34B1A" w:rsidRDefault="00000000">
      <w:pPr>
        <w:widowControl w:val="0"/>
        <w:numPr>
          <w:ilvl w:val="0"/>
          <w:numId w:val="5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Введение (3 мин.)</w:t>
      </w:r>
    </w:p>
    <w:p w14:paraId="00000007" w14:textId="77777777" w:rsidR="00F34B1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Здравствуйте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, ребята! Сегодня мы поговорим с вами о строительной отрасли Марий Эл. Строительная отрасль — одна из наиболее стабильных и быстро развивающихся отраслей российской экономики. В Республике Марий Эл активно строятся новые объекты, и за каждым из них стоит команда профессионалов: архитекторов, инженеров, строителей, специалистов жилищно-коммунального хозяйства (ЖКХ). </w:t>
      </w:r>
    </w:p>
    <w:p w14:paraId="00000008" w14:textId="77777777" w:rsidR="00F34B1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Сегодня мы узнаем, как преобразилась наша республика благодаря строительной отрасли, какие крупные предприятия меняют облик региона и познакомимся с современными технологиями строительства.</w:t>
      </w:r>
    </w:p>
    <w:p w14:paraId="00000009" w14:textId="77777777" w:rsidR="00F34B1A" w:rsidRDefault="00F34B1A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0A" w14:textId="77777777" w:rsidR="00F34B1A" w:rsidRDefault="00000000">
      <w:pPr>
        <w:widowControl w:val="0"/>
        <w:numPr>
          <w:ilvl w:val="0"/>
          <w:numId w:val="5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Знакомство с отраслью строительства в Республике Марий Эл (20 мин.)</w:t>
      </w:r>
    </w:p>
    <w:p w14:paraId="0000000B" w14:textId="7AD7C1FD" w:rsidR="00F34B1A" w:rsidRPr="00822C62" w:rsidRDefault="00000000">
      <w:pPr>
        <w:widowControl w:val="0"/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Демонстрация слайда </w:t>
      </w:r>
      <w:r w:rsidR="00822C6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70 лет строительной отрасли Республики Марий Эл</w:t>
      </w:r>
      <w:r w:rsidR="00822C6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</w:p>
    <w:p w14:paraId="0000000C" w14:textId="77777777" w:rsidR="00F34B1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В 2026 году строительной отрасли Республики Марий Эл исполняется 70 лет! 6 августа 2026 года в День строителя в Йошкар-Оле установили памятник всем строителям Республики Марий Эл. В республике наряду с жилыми комплексами десятками возводятся важнейшие социальные объекты - от поликлиник до школ, формируя новую инфраструктуру для жителей республики. Монумент установлен в историческом центре столицы, у Благовещенской башни. Скульптура изображает мастера с мастерком в руке, что символизирует постоянное развитие и стремление вперед. На барельефах постамента запечатлена вся цепочка созидательного процесса: от первых замеров геодезиста и работы каменщика до укладки дорожного покрытия, возведения мостов 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современных жилых зданий.</w:t>
      </w:r>
    </w:p>
    <w:p w14:paraId="0000000E" w14:textId="77777777" w:rsidR="00F34B1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Как менялся облик столицы нашей республики - города Йошкар-Олы - мы сейчас увидим.</w:t>
      </w:r>
    </w:p>
    <w:p w14:paraId="0000000F" w14:textId="3A77AC82" w:rsidR="00F34B1A" w:rsidRDefault="00000000">
      <w:pPr>
        <w:widowControl w:val="0"/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Просмотр фрагмента видеоролика </w:t>
      </w:r>
      <w:r w:rsidR="00822C6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Строительной отрасли Марий</w:t>
      </w:r>
      <w:r w:rsidR="00822C6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Эл - 70!</w:t>
      </w:r>
      <w:r w:rsidR="00822C6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 (0:00 - 4:54)</w:t>
      </w:r>
    </w:p>
    <w:p w14:paraId="1156B2E4" w14:textId="77777777" w:rsidR="00822C62" w:rsidRDefault="00822C62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10" w14:textId="579F323A" w:rsidR="00F34B1A" w:rsidRDefault="00822C62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</w:t>
      </w:r>
      <w:proofErr w:type="spellStart"/>
      <w:r w:rsidR="00000000">
        <w:rPr>
          <w:rFonts w:ascii="Times New Roman" w:eastAsia="Times New Roman" w:hAnsi="Times New Roman" w:cs="Times New Roman"/>
          <w:color w:val="0F1115"/>
          <w:sz w:val="28"/>
          <w:szCs w:val="28"/>
        </w:rPr>
        <w:t>лово</w:t>
      </w:r>
      <w:proofErr w:type="spellEnd"/>
      <w:r w:rsidR="0000000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педагога: Какие здания Йошкар-Олы вы узнали? </w:t>
      </w:r>
    </w:p>
    <w:p w14:paraId="5BE271C4" w14:textId="77777777" w:rsidR="00822C62" w:rsidRDefault="00822C62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11" w14:textId="461983CF" w:rsidR="00F34B1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Ответы обучающихся: Театр имени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Шкетана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на площади Ленина, драматический театр, Центральный парк культуры и отдыха, железнодорожный вокзал, здания набережной.</w:t>
      </w:r>
    </w:p>
    <w:p w14:paraId="619108F5" w14:textId="77777777" w:rsidR="00822C62" w:rsidRDefault="00822C62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12" w14:textId="193356AE" w:rsidR="00F34B1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Всё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верно. Вы перечислили самые любимые места отдыха горожан и гостей города. Мы также увидели, как на месте пустырей строились новые жилые дома, возводились мосты.</w:t>
      </w:r>
    </w:p>
    <w:p w14:paraId="00000013" w14:textId="14117E3E" w:rsidR="00F34B1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Как в нашей республике определяются территории для благоустройства?</w:t>
      </w:r>
    </w:p>
    <w:p w14:paraId="62B9AE98" w14:textId="77777777" w:rsidR="00822C62" w:rsidRDefault="00822C62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14" w14:textId="7E24BED3" w:rsidR="00F34B1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Ответ обучающихся: Жители сами могут проголосовать за определенные территории. </w:t>
      </w:r>
    </w:p>
    <w:p w14:paraId="2E76517B" w14:textId="77777777" w:rsidR="00822C62" w:rsidRDefault="00822C62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15" w14:textId="086BE67F" w:rsidR="00F34B1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Красивый облик Йошкар-Олы и других населенных пунктов создают строительные предприятия нашей республики. Познакомимся с крупными из них.</w:t>
      </w:r>
    </w:p>
    <w:p w14:paraId="00000016" w14:textId="77777777" w:rsidR="00F34B1A" w:rsidRDefault="00000000">
      <w:pPr>
        <w:widowControl w:val="0"/>
        <w:numPr>
          <w:ilvl w:val="0"/>
          <w:numId w:val="4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>Компания АО «Специализированный застройщик ПМК-5»</w:t>
      </w:r>
    </w:p>
    <w:p w14:paraId="00000017" w14:textId="77777777" w:rsidR="00F34B1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АО «СЗ ПМК-5» одна из наиболее крупных строительных организации г. Йошкар-Олы. Более 68-ти лет организация успешно ведет свою деятельность на рынке.</w:t>
      </w:r>
    </w:p>
    <w:p w14:paraId="00000018" w14:textId="77777777" w:rsidR="00F34B1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Здесь осуществляются строительно-монтажные работы, производится ремонт жилых и производственных помещений, разрабатываются проекты производства работ. В сложное время экономических перемен предприятие окрепло и на сегодняшний день имеет имидж быстро растущего партнёра в бизнесе.</w:t>
      </w:r>
    </w:p>
    <w:p w14:paraId="00000019" w14:textId="77777777" w:rsidR="00F34B1A" w:rsidRPr="00822C62" w:rsidRDefault="00000000" w:rsidP="00822C62">
      <w:pPr>
        <w:widowControl w:val="0"/>
        <w:numPr>
          <w:ilvl w:val="0"/>
          <w:numId w:val="4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>Компания ООО “СЗ «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>Русагрострой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>»</w:t>
      </w:r>
      <w:r w:rsidRPr="00822C62"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 xml:space="preserve"> </w:t>
      </w:r>
    </w:p>
    <w:p w14:paraId="0000001A" w14:textId="77777777" w:rsidR="00F34B1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Компания “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Русагрострой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” на рынке строительства с 2004 года. Четыре года подряд является обладателем золотого знака общественной награды в сфере жилищного строительства «Надежный застройщик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России». Награда присуждается по таким критериям, как своевременная сдача домов в эксплуатацию и отсутствие жалоб участников долевого строительства. В настоящее время организация наращивает объемы строительства и реализует ряд проектов в городе Йошкар-Оле и проектируемыми улицами в селе Семеновка.</w:t>
      </w:r>
    </w:p>
    <w:p w14:paraId="0000001B" w14:textId="77777777" w:rsidR="00F34B1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Высокое качество работ и применение современных технологий обеспечивают компании конкурентоспособность на строительном рынке. Профессионализм сотрудников, высокий уровень квалификации специалистов и эффективное управление строительными процессами позволяют выполнять все работы в соответствии с действующими нормами и в установленные сроки.</w:t>
      </w:r>
    </w:p>
    <w:p w14:paraId="0000001C" w14:textId="77777777" w:rsidR="00F34B1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Генеральный партнер компании — Марийский завод силикатного кирпича, занимающий третье место в России по производству силикатных материалов. </w:t>
      </w:r>
    </w:p>
    <w:p w14:paraId="0000001D" w14:textId="77777777" w:rsidR="00F34B1A" w:rsidRDefault="00000000">
      <w:pPr>
        <w:widowControl w:val="0"/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При наличии технической возможности рекомендуется к просмотру видеоролик о Марийском заводе силикатного кирпича по ссылке: </w:t>
      </w:r>
      <w:hyperlink r:id="rId5">
        <w:r w:rsidR="00F34B1A">
          <w:rPr>
            <w:rFonts w:ascii="Times New Roman" w:eastAsia="Times New Roman" w:hAnsi="Times New Roman" w:cs="Times New Roman"/>
            <w:i/>
            <w:iCs/>
            <w:color w:val="1155CC"/>
            <w:sz w:val="28"/>
            <w:szCs w:val="28"/>
            <w:u w:val="single"/>
          </w:rPr>
          <w:t>https://rutube.ru/video/98dbb55c50c94ff2547e369bb54d151d/?r=plwd</w:t>
        </w:r>
      </w:hyperlink>
    </w:p>
    <w:p w14:paraId="0000001E" w14:textId="77777777" w:rsidR="00F34B1A" w:rsidRDefault="00F34B1A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1F" w14:textId="77777777" w:rsidR="00F34B1A" w:rsidRDefault="00000000">
      <w:pPr>
        <w:widowControl w:val="0"/>
        <w:numPr>
          <w:ilvl w:val="0"/>
          <w:numId w:val="4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>Компания ООО «Казанский Посад»</w:t>
      </w:r>
    </w:p>
    <w:p w14:paraId="00000020" w14:textId="77777777" w:rsidR="00F34B1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Строительная компания ООО «Казанский Посад» была основана в 2006 году. Компания начинала свою деятельность с кладочных работ на социально значимых объектах республики.</w:t>
      </w:r>
    </w:p>
    <w:p w14:paraId="00000021" w14:textId="77777777" w:rsidR="00F34B1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Немалый вклад в современный облик набережной реки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М.Кокшага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внесли каменщики ООО «Казанский Посад».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Царевококшайский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кремль, Президентская школа-интернат для одаренных детей, Благовещенская башня, Спасская Башня, Воскресенский Собор, Храм Благовещения Пресвятой Богородицы, Кукольный театр, Многофункциональный центр для предоставления государственных и муниципальных услуг, Перинатальный центр г. Йошкар-Олы – все эти объекты построены с участием ООО «Казанский Посад». Развивая свою деятельность, в настоящее время организация выполняет весь комплекс строительно-монтажных работ, начиная от устройства фундаментов, заканчивая отделочными работами, обеспечивает техническое сопровождение объектов строительства.</w:t>
      </w:r>
    </w:p>
    <w:p w14:paraId="00000022" w14:textId="77777777" w:rsidR="00F34B1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 каждым годом численность сотрудников растет и уже составляет порядка 250 человек. Это пока небольшой, но сплоченный и высококвалифицированный коллектив, который обеспечивает высокое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качество выполняемых работ.</w:t>
      </w:r>
    </w:p>
    <w:p w14:paraId="00000023" w14:textId="77777777" w:rsidR="00F34B1A" w:rsidRDefault="00F34B1A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24" w14:textId="77777777" w:rsidR="00F34B1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О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комфортных условиях граждан ежедневно заботятся работники предприятий и организаций, отвечающих за подачу электроэнергии, газа, воды и тепла. Давайте познакомимся с крупными такими предприятиями нашего региона. Сейчас класс разделится на 4 группы Каждая команда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- это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какая-либо организация ЖКХ, отвечающая за газо-, электро-, водо-, или теплоснабжение. Первое, что нужно сделать командам, это ознакомиться с содержанием данного предприятия. Вы внимательно читаете информацию на карточке, выделяете главное. На это вам дается 1 минута. После этого каждая команда представляет себя. </w:t>
      </w:r>
    </w:p>
    <w:p w14:paraId="00000025" w14:textId="77777777" w:rsidR="00F34B1A" w:rsidRDefault="00F34B1A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26" w14:textId="77777777" w:rsidR="00F34B1A" w:rsidRDefault="00000000">
      <w:pPr>
        <w:widowControl w:val="0"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Обучающимся раздаются карточки с организациями ЖКХ. Команды представляются, педагог дополняет по содержанию.</w:t>
      </w:r>
    </w:p>
    <w:p w14:paraId="00000027" w14:textId="77777777" w:rsidR="00F34B1A" w:rsidRDefault="00F34B1A">
      <w:pPr>
        <w:widowControl w:val="0"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</w:p>
    <w:p w14:paraId="00000028" w14:textId="77777777" w:rsidR="00F34B1A" w:rsidRDefault="00000000">
      <w:pPr>
        <w:widowControl w:val="0"/>
        <w:numPr>
          <w:ilvl w:val="0"/>
          <w:numId w:val="3"/>
        </w:numPr>
        <w:shd w:val="clear" w:color="auto" w:fill="FFFFFF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u w:val="single"/>
        </w:rPr>
        <w:t xml:space="preserve">АО «Газпром газораспределение Йошкар-Ола» </w:t>
      </w:r>
    </w:p>
    <w:p w14:paraId="00000029" w14:textId="77777777" w:rsidR="00F34B1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ООО «Газпром газораспределение Йошкар-Ола» — газораспределительная организация, осуществляющая на территории Республики Марий Эл транспортировку природного газа, оперативное управление режимами газоснабжения, техническое обслуживание и ремонт газопроводов, газового оборудования, строительно-монтажные работы. </w:t>
      </w:r>
    </w:p>
    <w:p w14:paraId="0000002A" w14:textId="4B1D9AF4" w:rsidR="00F34B1A" w:rsidRDefault="00000000">
      <w:pPr>
        <w:widowControl w:val="0"/>
        <w:numPr>
          <w:ilvl w:val="0"/>
          <w:numId w:val="3"/>
        </w:numPr>
        <w:shd w:val="clear" w:color="auto" w:fill="FFFFFF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u w:val="single"/>
        </w:rPr>
        <w:t xml:space="preserve">ОАО </w:t>
      </w:r>
      <w:r w:rsidR="00822C6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u w:val="single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u w:val="single"/>
        </w:rPr>
        <w:t>Мариэнерго</w:t>
      </w:r>
      <w:r w:rsidR="00822C6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u w:val="single"/>
        </w:rPr>
        <w:t xml:space="preserve"> (сетевая компания ПАО «</w:t>
      </w:r>
      <w:proofErr w:type="spellStart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u w:val="single"/>
        </w:rPr>
        <w:t>Россети</w:t>
      </w:r>
      <w:proofErr w:type="spellEnd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u w:val="single"/>
        </w:rPr>
        <w:t xml:space="preserve"> Центр и Приволжье»)</w:t>
      </w:r>
    </w:p>
    <w:p w14:paraId="0000002B" w14:textId="77777777" w:rsidR="00F34B1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«Мариэнерго» является филиалом ПАО «</w:t>
      </w:r>
      <w:proofErr w:type="spellStart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Россети</w:t>
      </w:r>
      <w:proofErr w:type="spellEnd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 Центр и Приволжье» - единой операционной компании с центром ответственности в г. Нижний Новгород, являющейся основным поставщиком услуг по передаче электроэнергии и технологическому присоединению к электросетям во Владимирской, Ивановской, Калужской, Кировской, Нижегородской, Рязанской, Тульской областях, а также в Республике Марий Эл и Удмуртской Республике. </w:t>
      </w:r>
    </w:p>
    <w:p w14:paraId="0000002C" w14:textId="77777777" w:rsidR="00F34B1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В состав филиала «Мариэнерго» входят 11 районов электрических сетей, которые находятся по всей территории республики.</w:t>
      </w:r>
    </w:p>
    <w:p w14:paraId="0000002D" w14:textId="77777777" w:rsidR="00F34B1A" w:rsidRDefault="00000000">
      <w:pPr>
        <w:widowControl w:val="0"/>
        <w:numPr>
          <w:ilvl w:val="0"/>
          <w:numId w:val="3"/>
        </w:numPr>
        <w:shd w:val="clear" w:color="auto" w:fill="FFFFFF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u w:val="single"/>
        </w:rPr>
        <w:t xml:space="preserve">Организации теплоснабжения: </w:t>
      </w:r>
    </w:p>
    <w:p w14:paraId="0000002E" w14:textId="77777777" w:rsidR="00F34B1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u w:val="single"/>
        </w:rPr>
        <w:t>АО «Йошкар-Олинская ТЭЦ-1»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 – это крупное современное предприятие коммунальной энергетики. Осуществляет производство и распределение тепловой и электрической энергии (отопление, горячая вода,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lastRenderedPageBreak/>
        <w:t>электричество). Территория обслуживания - город Йошкар-Ола и ближайший пригород.</w:t>
      </w:r>
    </w:p>
    <w:p w14:paraId="0000002F" w14:textId="77777777" w:rsidR="00F34B1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Помимо своей основной деятельности теплоэлектроцентраль № 1 является активным участником социально-экономической жизни Республики Марий Эл. Предприятие поддерживает национальные проекты и регулярно оказывает благотворительную помощь тем, кто в ней нуждается.</w:t>
      </w:r>
    </w:p>
    <w:p w14:paraId="00000030" w14:textId="77777777" w:rsidR="00F34B1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Йошкар-Олинская ТЭЦ-1 обладает статусом «Образцового предприятия ЖКХ» и включено в Федеральный реестр «Всероссийская Книга Почёта», что подтверждает надежность и высокий уровень профессиональной репутации.</w:t>
      </w:r>
    </w:p>
    <w:p w14:paraId="00000031" w14:textId="77777777" w:rsidR="00F34B1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Комплексный подход и высокий уровень профессионализма ежедневно обеспечивают слаженную работу большого коллектива. На предприятии создана полноценная социальная инфраструктура. Здесь работают плавательный бассейн, детский спортивно-оздоровительный комплекс, учебный центр, здравпункт, библиотека и столовая.</w:t>
      </w:r>
    </w:p>
    <w:p w14:paraId="00000032" w14:textId="0A16A609" w:rsidR="00F34B1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Муниципальные округа и районы Марий Эл обслуживает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u w:val="single"/>
        </w:rPr>
        <w:t xml:space="preserve">АО </w:t>
      </w:r>
      <w:r w:rsidR="00822C6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u w:val="single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u w:val="single"/>
        </w:rPr>
        <w:t>Марикоммунэнерго</w:t>
      </w:r>
      <w:proofErr w:type="spellEnd"/>
      <w:r w:rsidR="00822C62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u w:val="single"/>
          <w:lang w:val="ru-RU"/>
        </w:rPr>
        <w:t>»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. </w:t>
      </w:r>
    </w:p>
    <w:p w14:paraId="00000033" w14:textId="77777777" w:rsidR="00F34B1A" w:rsidRDefault="00000000">
      <w:pPr>
        <w:widowControl w:val="0"/>
        <w:numPr>
          <w:ilvl w:val="0"/>
          <w:numId w:val="3"/>
        </w:numPr>
        <w:shd w:val="clear" w:color="auto" w:fill="FFFFFF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u w:val="single"/>
        </w:rPr>
        <w:t xml:space="preserve">Организации водоснабжения. </w:t>
      </w:r>
    </w:p>
    <w:p w14:paraId="00000034" w14:textId="77777777" w:rsidR="00F34B1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В столице республики и ближайшем пригороде ответственным за подачу холодной воды является предприятие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u w:val="single"/>
        </w:rPr>
        <w:t xml:space="preserve">МУП «Водоканал» </w:t>
      </w:r>
      <w:proofErr w:type="spellStart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u w:val="single"/>
        </w:rPr>
        <w:t>г.Йошкар</w:t>
      </w:r>
      <w:proofErr w:type="spellEnd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u w:val="single"/>
        </w:rPr>
        <w:t>-Олы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. История этого предприятия начинается в первой половине ХХ века (40-е годы). Водоканал – одно из самых важных и социально значимых предприятий столицы Марий Эл, одно из ведущих среди коммунальных служб республики. Водоканал </w:t>
      </w:r>
      <w:proofErr w:type="gramStart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- это огромное хозяйство</w:t>
      </w:r>
      <w:proofErr w:type="gramEnd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, включающее в себя 370 км водопроводных и 360 км канализационных сетей, десятки артезианских скважин, мощные очистные сооружения, насосные станции и многое другое. В настоящее время МУП «Водоканал» города Йошкар-Олы» – одно из самых технически оснащенных предприятий столицы.     </w:t>
      </w:r>
    </w:p>
    <w:p w14:paraId="00000035" w14:textId="77777777" w:rsidR="00F34B1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В муниципалитетах республики водоснабжение ведут местные ресурсоснабжающие организации. В отдаленных сельских поселениях функции забора и подачи воды из скважин также могут быть возложены напрямую на местные сельские администрации или прикрепленные к ним небольшие коммунальные хозяйства (ЖКХ). </w:t>
      </w:r>
    </w:p>
    <w:p w14:paraId="00000036" w14:textId="77777777" w:rsidR="00F34B1A" w:rsidRDefault="00F34B1A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00000037" w14:textId="4D7D7A11" w:rsidR="00F34B1A" w:rsidRPr="00822C62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Игра </w:t>
      </w:r>
      <w:r w:rsidR="00822C6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Диспетчерская ЖКХ</w:t>
      </w:r>
      <w:r w:rsidR="00822C6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»</w:t>
      </w:r>
    </w:p>
    <w:p w14:paraId="00000038" w14:textId="77777777" w:rsidR="00F34B1A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Я как диспетчер, буду зачитывать проблемные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 xml:space="preserve">ситуации, а ваша задача - понять, какая организация возьмет ответственность, быстро среагировать (взять заявку себе) и предложить вариант по устранению неполадок. </w:t>
      </w:r>
    </w:p>
    <w:p w14:paraId="00000039" w14:textId="77777777" w:rsidR="00F34B1A" w:rsidRDefault="00000000">
      <w:pPr>
        <w:widowControl w:val="0"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Педагог зачитывает заявки на отдельных карточках</w:t>
      </w:r>
    </w:p>
    <w:p w14:paraId="0000003A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</w:p>
    <w:p w14:paraId="0000003B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Варианты заявок для разных предприятий:</w:t>
      </w:r>
    </w:p>
    <w:p w14:paraId="0000003C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>ТЭЦ-1 (отопление, горячая вода, электричество)</w:t>
      </w:r>
    </w:p>
    <w:p w14:paraId="0000003D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«В квартире холодные батареи».</w:t>
      </w:r>
    </w:p>
    <w:p w14:paraId="0000003E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«Из горячего крана течёт тёплая вода».</w:t>
      </w:r>
    </w:p>
    <w:p w14:paraId="0000003F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«В подъезде нет отопления».</w:t>
      </w:r>
    </w:p>
    <w:p w14:paraId="00000040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«В доме отключили горячую воду».</w:t>
      </w:r>
    </w:p>
    <w:p w14:paraId="00000041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>Водоканал (холодная вода, канализация)</w:t>
      </w:r>
    </w:p>
    <w:p w14:paraId="00000042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«Из крана течёт ржавая вода».</w:t>
      </w:r>
    </w:p>
    <w:p w14:paraId="00000043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«Прорвало трубу в подвале».</w:t>
      </w:r>
    </w:p>
    <w:p w14:paraId="00000044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«Провалился люк канализации».</w:t>
      </w:r>
    </w:p>
    <w:p w14:paraId="00000045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«Нет холодной воды с утра».</w:t>
      </w:r>
    </w:p>
    <w:p w14:paraId="00000046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>Газпром (газоснабжение)</w:t>
      </w:r>
    </w:p>
    <w:p w14:paraId="00000047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«В подъезде запах газа».</w:t>
      </w:r>
    </w:p>
    <w:p w14:paraId="00000048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«Не работает газовая плита».</w:t>
      </w:r>
    </w:p>
    <w:p w14:paraId="00000049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«Нет газа в доме».</w:t>
      </w:r>
    </w:p>
    <w:p w14:paraId="0000004A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«Газовая колонка не зажигается».</w:t>
      </w:r>
    </w:p>
    <w:p w14:paraId="0000004B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>Мариэнерго (электросети, освещение)</w:t>
      </w:r>
    </w:p>
    <w:p w14:paraId="0000004C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«Не горит фонарь на улице».</w:t>
      </w:r>
    </w:p>
    <w:p w14:paraId="0000004D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«Отключили электричество в квартире».</w:t>
      </w:r>
    </w:p>
    <w:p w14:paraId="0000004E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«Мигает свет, скачет напряжение».</w:t>
      </w:r>
    </w:p>
    <w:p w14:paraId="0000004F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«Оборвался провод во дворе».</w:t>
      </w:r>
    </w:p>
    <w:p w14:paraId="00000050" w14:textId="77777777" w:rsidR="00F34B1A" w:rsidRDefault="00F34B1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51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3. Новые технологии в строительстве (8-10 мин.)</w:t>
      </w:r>
    </w:p>
    <w:p w14:paraId="00000052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Мы познакомились с крупными предприятиями нашей республики. А теперь давайте поговорим о новых профессиях и технологиях строительной отрасли.</w:t>
      </w:r>
    </w:p>
    <w:p w14:paraId="00000053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Современные технологии в строительстве меняют подход к возведению зданий за счет цифровизации, автоматизации и экологичных материалов.</w:t>
      </w:r>
    </w:p>
    <w:p w14:paraId="00000054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>Цифровые технологии и проектирование.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Например, BIM-моделирование (информационное моделирование): создание точной трехмерной цифровой копии здания, которая объединяет все инженерные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системы, сметы и графики работ.</w:t>
      </w:r>
    </w:p>
    <w:p w14:paraId="00000055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>Инновационные методы возведения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. Например, модульное строительство: сборка зданий из готовых заводских блоков прямо на объекте, что сокращает сроки в два раза.</w:t>
      </w:r>
    </w:p>
    <w:p w14:paraId="00000056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В Республике Марий Эл эти технологии активно внедряются, однако уровень их освоения различается в зависимости от направления. Наибольшее развитие получили цифровое проектирование и быстровозводимые конструкции. Так, например, проектные организации региона при проектировании крупных объектов используют технологии информационного моделирования (BIM) при создании жилых комплексов и коммерческих зданий в Йошкар-Оле. Это позволяет застройщикам точнее контролировать сметы и избегать ошибок при прокладке инженерных сетей. А в Йошкар-Олинском строительном техникуме уже открыли обучение по специальности «Информационное моделирование в строительстве». Студентов учат работать с интеллектуальными 3D-моделями зданий. </w:t>
      </w:r>
    </w:p>
    <w:p w14:paraId="00000057" w14:textId="77777777" w:rsidR="00F34B1A" w:rsidRDefault="00F34B1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58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В сфере малоэтажного жилья и коммерческих объектов модульное и каркасное строительство стало настоящим трендом в регионе.</w:t>
      </w:r>
    </w:p>
    <w:p w14:paraId="00000059" w14:textId="77777777" w:rsidR="00F34B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Производство и сборка: Локальные компании (например,</w:t>
      </w:r>
      <w:hyperlink r:id="rId6">
        <w:r w:rsidR="00F34B1A">
          <w:rPr>
            <w:rFonts w:ascii="Times New Roman" w:eastAsia="Times New Roman" w:hAnsi="Times New Roman" w:cs="Times New Roman"/>
            <w:color w:val="0F1115"/>
            <w:sz w:val="28"/>
            <w:szCs w:val="28"/>
          </w:rPr>
          <w:t xml:space="preserve"> </w:t>
        </w:r>
        <w:proofErr w:type="spellStart"/>
        <w:r w:rsidR="00F34B1A">
          <w:rPr>
            <w:rFonts w:ascii="Times New Roman" w:eastAsia="Times New Roman" w:hAnsi="Times New Roman" w:cs="Times New Roman"/>
            <w:color w:val="0F1115"/>
            <w:sz w:val="28"/>
            <w:szCs w:val="28"/>
          </w:rPr>
          <w:t>Modiflex</w:t>
        </w:r>
        <w:proofErr w:type="spellEnd"/>
      </w:hyperlink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) и многочисленные производители СИП-панелей и каркасных конструкций строят дома на заводах в Марий Эл, а затем собирают их на участках за считанные дни.</w:t>
      </w:r>
    </w:p>
    <w:p w14:paraId="0000005A" w14:textId="77777777" w:rsidR="00F34B1A" w:rsidRDefault="00F34B1A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5B" w14:textId="77777777" w:rsidR="00F34B1A" w:rsidRDefault="00000000">
      <w:pPr>
        <w:widowControl w:val="0"/>
        <w:shd w:val="clear" w:color="auto" w:fill="FFFFFF"/>
        <w:ind w:left="72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Профессионально-образовательный маршрут в сфере строительства (10 мин.)</w:t>
      </w:r>
    </w:p>
    <w:p w14:paraId="0000005C" w14:textId="77777777" w:rsidR="00F34B1A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Давайте посмотрим, где готовят специалистов для строительной отрасли в Марий Эл.</w:t>
      </w:r>
    </w:p>
    <w:p w14:paraId="41493378" w14:textId="7B617AEE" w:rsidR="00B75943" w:rsidRDefault="00B75943" w:rsidP="00B75943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  <w:t>(На слайд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  <w:lang w:val="ru-RU"/>
        </w:rPr>
        <w:t>ах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  <w:t xml:space="preserve"> –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  <w:lang w:val="ru-RU"/>
        </w:rPr>
        <w:t xml:space="preserve">Йошкар-Олинский строительный техникум и далее </w:t>
      </w:r>
      <w:proofErr w:type="spellStart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  <w:t>Волгатех</w:t>
      </w:r>
      <w:proofErr w:type="spellEnd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white"/>
        </w:rPr>
        <w:t xml:space="preserve"> и направления подготовки)</w:t>
      </w:r>
    </w:p>
    <w:p w14:paraId="3C8C0D09" w14:textId="11EA14AA" w:rsidR="00B75943" w:rsidRDefault="00000000" w:rsidP="00B7594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</w:t>
      </w:r>
      <w:bookmarkStart w:id="0" w:name="_Hlk242350375"/>
      <w:r w:rsidR="00B75943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После</w:t>
      </w:r>
      <w:proofErr w:type="gramEnd"/>
      <w:r w:rsidR="00B75943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11 класса в</w:t>
      </w:r>
      <w:r w:rsidR="00B75943"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 Республике Марий Эл </w:t>
      </w:r>
      <w:r w:rsidR="00B75943"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  <w:lang w:val="ru-RU"/>
        </w:rPr>
        <w:t xml:space="preserve">можно получить строительные специальности </w:t>
      </w:r>
      <w:r w:rsidR="00B75943"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в </w:t>
      </w:r>
      <w:bookmarkEnd w:id="0"/>
      <w:r w:rsidR="00B75943"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  <w:lang w:val="ru-RU"/>
        </w:rPr>
        <w:t xml:space="preserve">Йошкар-Олинском строительном техникуме и </w:t>
      </w:r>
      <w:r w:rsidR="00B75943"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Поволжском государственном университете (</w:t>
      </w:r>
      <w:proofErr w:type="spellStart"/>
      <w:r w:rsidR="00B75943"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Волгатехе</w:t>
      </w:r>
      <w:proofErr w:type="spellEnd"/>
      <w:r w:rsidR="00B75943"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). </w:t>
      </w:r>
    </w:p>
    <w:p w14:paraId="0000005F" w14:textId="63DCE6C9" w:rsidR="00F34B1A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В Институте строительства и архитектуры </w:t>
      </w:r>
      <w:proofErr w:type="spellStart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Волгатеха</w:t>
      </w:r>
      <w:proofErr w:type="spellEnd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 ведется подготовка в области строительства, экспертизы и управления недвижимостью, архитектуры и дизайна, водного, жилищно-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lastRenderedPageBreak/>
        <w:t>коммунального хозяйства, техносферной безопасности, землеустройства и кадастрового учета.</w:t>
      </w:r>
    </w:p>
    <w:p w14:paraId="00000060" w14:textId="77777777" w:rsidR="00F34B1A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Чтобы успешно поступить на выбранную специальность нужно хорошо сдать ЕГЭ по математике, русскому языку, а из предметов по выбору физика/рисунок/химия/информатика/география. </w:t>
      </w:r>
    </w:p>
    <w:p w14:paraId="00000061" w14:textId="77777777" w:rsidR="00F34B1A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Ребята, я предлагаю вам задуматься о своем будущем и выполнить практическое задание - заполнить карточку своего образовательного маршрута. И через 3 минуты мы с вами обсудим, что у вас получилось.</w:t>
      </w:r>
    </w:p>
    <w:p w14:paraId="00000062" w14:textId="77777777" w:rsidR="00F34B1A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  <w:u w:val="singl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  <w:u w:val="single"/>
        </w:rPr>
        <w:t>Мой маршрут</w:t>
      </w:r>
    </w:p>
    <w:p w14:paraId="00000063" w14:textId="77777777" w:rsidR="00F34B1A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Я выбираю специальность: _________________</w:t>
      </w:r>
    </w:p>
    <w:p w14:paraId="00000064" w14:textId="77777777" w:rsidR="00F34B1A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Я выбираю учебное заведение: _________________</w:t>
      </w:r>
    </w:p>
    <w:p w14:paraId="00000065" w14:textId="77777777" w:rsidR="00F34B1A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Что мне нужно сделать для поступления: _________________</w:t>
      </w:r>
    </w:p>
    <w:p w14:paraId="00000066" w14:textId="77777777" w:rsidR="00F34B1A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Кем я смогу работать после окончания: _________________</w:t>
      </w:r>
    </w:p>
    <w:p w14:paraId="00000067" w14:textId="77777777" w:rsidR="00F34B1A" w:rsidRDefault="00F34B1A">
      <w:p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</w:p>
    <w:p w14:paraId="00000068" w14:textId="77777777" w:rsidR="00F34B1A" w:rsidRDefault="00000000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Итог занятия (5 мин.)</w:t>
      </w:r>
    </w:p>
    <w:p w14:paraId="00000069" w14:textId="77777777" w:rsidR="00F34B1A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Педагог: Ребята, 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highlight w:val="white"/>
        </w:rPr>
        <w:t xml:space="preserve">на сегодняшнем занятии мы узнали много нового: как преобразилась Республике Марий Эл благодаря строительной отрасли. Познакомились с некоторыми крупными строительными компаниями и некоторыми современными технологиями. Обратили внимание на возможности обучиться и получить востребованную профессию в родной республике.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Я благодарю всех вас за активную работу!</w:t>
      </w:r>
    </w:p>
    <w:p w14:paraId="0000006A" w14:textId="77777777" w:rsidR="00F34B1A" w:rsidRDefault="00F34B1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6B" w14:textId="77777777" w:rsidR="00F34B1A" w:rsidRDefault="0000000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highlight w:val="white"/>
        </w:rPr>
        <w:t xml:space="preserve">Вопросы для рефлексии: </w:t>
      </w:r>
    </w:p>
    <w:p w14:paraId="0000006C" w14:textId="77777777" w:rsidR="00F34B1A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«Сегодня я узнал...»</w:t>
      </w:r>
    </w:p>
    <w:p w14:paraId="0000006D" w14:textId="77777777" w:rsidR="00F34B1A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«Меня удивило...»</w:t>
      </w:r>
    </w:p>
    <w:p w14:paraId="0000006E" w14:textId="77777777" w:rsidR="00F34B1A" w:rsidRDefault="00000000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 xml:space="preserve">«Я хотел бы узнать больше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о...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highlight w:val="white"/>
        </w:rPr>
        <w:t>»</w:t>
      </w:r>
    </w:p>
    <w:p w14:paraId="0000006F" w14:textId="77777777" w:rsidR="00F34B1A" w:rsidRDefault="00F34B1A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70" w14:textId="77777777" w:rsidR="00F34B1A" w:rsidRDefault="00F34B1A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71" w14:textId="77777777" w:rsidR="00F34B1A" w:rsidRDefault="00000000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Дополнительные материалы к занятию:</w:t>
      </w:r>
    </w:p>
    <w:p w14:paraId="00000072" w14:textId="74C24FE4" w:rsidR="00F34B1A" w:rsidRDefault="00000000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Видеофайл </w:t>
      </w:r>
      <w:r w:rsidR="00822C62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Строительной отрасли Марий Эл - 70!</w:t>
      </w:r>
      <w:r w:rsidR="00822C62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, предоставленный Министерством строительства, архитектуры и жилищно-коммунального хозяйства Республики Марий Эл.</w:t>
      </w:r>
    </w:p>
    <w:p w14:paraId="00000073" w14:textId="77777777" w:rsidR="00F34B1A" w:rsidRDefault="00F34B1A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74" w14:textId="77777777" w:rsidR="00F34B1A" w:rsidRDefault="00F34B1A"/>
    <w:p w14:paraId="00000075" w14:textId="77777777" w:rsidR="00F34B1A" w:rsidRDefault="00F34B1A"/>
    <w:p w14:paraId="00000076" w14:textId="77777777" w:rsidR="00F34B1A" w:rsidRDefault="00F34B1A"/>
    <w:p w14:paraId="00000077" w14:textId="77777777" w:rsidR="00F34B1A" w:rsidRDefault="00F34B1A"/>
    <w:sectPr w:rsidR="00F34B1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320F5F4-9D6F-4A64-9CF3-B10166746FE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6BF5CE13-8646-43B4-AD43-0DCF5E0D9A2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2B77"/>
    <w:multiLevelType w:val="multilevel"/>
    <w:tmpl w:val="53E28E1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0CBB1202"/>
    <w:multiLevelType w:val="multilevel"/>
    <w:tmpl w:val="23D047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89C74A3"/>
    <w:multiLevelType w:val="multilevel"/>
    <w:tmpl w:val="BC3CD6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29609E0"/>
    <w:multiLevelType w:val="multilevel"/>
    <w:tmpl w:val="2DC8A0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02C3877"/>
    <w:multiLevelType w:val="multilevel"/>
    <w:tmpl w:val="DBB2DF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103799296">
    <w:abstractNumId w:val="2"/>
  </w:num>
  <w:num w:numId="2" w16cid:durableId="1258715731">
    <w:abstractNumId w:val="1"/>
  </w:num>
  <w:num w:numId="3" w16cid:durableId="2115973026">
    <w:abstractNumId w:val="3"/>
  </w:num>
  <w:num w:numId="4" w16cid:durableId="2072383918">
    <w:abstractNumId w:val="0"/>
  </w:num>
  <w:num w:numId="5" w16cid:durableId="20480187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1A"/>
    <w:rsid w:val="003E2EC3"/>
    <w:rsid w:val="00822C62"/>
    <w:rsid w:val="00885848"/>
    <w:rsid w:val="00B75943"/>
    <w:rsid w:val="00F3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C1787"/>
  <w15:docId w15:val="{1886276D-1234-439F-8B9E-51A4A5044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diflex.ru/yoshkar-ola/" TargetMode="External"/><Relationship Id="rId5" Type="http://schemas.openxmlformats.org/officeDocument/2006/relationships/hyperlink" Target="https://rutube.ru/video/98dbb55c50c94ff2547e369bb54d151d/?r=plwd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2133</Words>
  <Characters>12162</Characters>
  <Application>Microsoft Office Word</Application>
  <DocSecurity>0</DocSecurity>
  <Lines>101</Lines>
  <Paragraphs>28</Paragraphs>
  <ScaleCrop>false</ScaleCrop>
  <Company/>
  <LinksUpToDate>false</LinksUpToDate>
  <CharactersWithSpaces>14267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3</cp:revision>
  <dcterms:created xsi:type="dcterms:W3CDTF">2026-10-08T08:10:00Z</dcterms:created>
  <dcterms:modified xsi:type="dcterms:W3CDTF">2026-10-08T09:49:00Z</dcterms:modified>
</cp:coreProperties>
</file>